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F31" w:rsidRPr="00E46E3A" w:rsidRDefault="00F23448" w:rsidP="00F23448">
      <w:pPr>
        <w:ind w:left="360"/>
        <w:jc w:val="right"/>
        <w:rPr>
          <w:b/>
          <w:sz w:val="32"/>
        </w:rPr>
      </w:pPr>
      <w:r>
        <w:rPr>
          <w:b/>
          <w:noProof/>
          <w:sz w:val="32"/>
          <w:lang w:eastAsia="de-DE"/>
        </w:rPr>
        <w:drawing>
          <wp:inline distT="0" distB="0" distL="0" distR="0">
            <wp:extent cx="1338722" cy="138112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ernen zu Hause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6231" cy="1399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      </w:t>
      </w:r>
      <w:bookmarkStart w:id="0" w:name="_GoBack"/>
      <w:bookmarkEnd w:id="0"/>
      <w:r w:rsidR="00F03F31" w:rsidRPr="00F23448">
        <w:rPr>
          <w:b/>
          <w:sz w:val="32"/>
        </w:rPr>
        <w:t>Individuelle Förderung &amp; Prinzipien</w:t>
      </w:r>
      <w:r w:rsidR="00F03F31" w:rsidRPr="00E46E3A">
        <w:rPr>
          <w:b/>
          <w:sz w:val="32"/>
        </w:rPr>
        <w:t xml:space="preserve"> zur Umsetzung des Förderunterrichtes</w:t>
      </w:r>
    </w:p>
    <w:p w:rsidR="00F03F31" w:rsidRPr="00E46E3A" w:rsidRDefault="00F03F31" w:rsidP="00F03F31">
      <w:pPr>
        <w:ind w:left="360"/>
        <w:rPr>
          <w:sz w:val="32"/>
        </w:rPr>
      </w:pPr>
      <w:r w:rsidRPr="00E46E3A">
        <w:rPr>
          <w:sz w:val="32"/>
        </w:rPr>
        <w:t xml:space="preserve"> (</w:t>
      </w:r>
      <w:r w:rsidR="007B39A6">
        <w:rPr>
          <w:sz w:val="32"/>
        </w:rPr>
        <w:t>Beschluss GK: 22.06.20</w:t>
      </w:r>
      <w:r w:rsidRPr="00E46E3A">
        <w:rPr>
          <w:sz w:val="32"/>
        </w:rPr>
        <w:t>)</w:t>
      </w:r>
    </w:p>
    <w:p w:rsidR="00F03F31" w:rsidRPr="00E46E3A" w:rsidRDefault="00F03F31" w:rsidP="00F03F31">
      <w:pPr>
        <w:ind w:left="360"/>
        <w:jc w:val="both"/>
        <w:rPr>
          <w:sz w:val="32"/>
        </w:rPr>
      </w:pPr>
      <w:r w:rsidRPr="00E46E3A">
        <w:rPr>
          <w:sz w:val="32"/>
        </w:rPr>
        <w:t xml:space="preserve">Im Fachunterricht werden differenzierte Lernangebote im Rahmen des regulären Lehrgangs der Jahrgangsstufe gemacht. (Maßgeblich sind die Kompetenzen und Standards aus den Kerncurricula.) </w:t>
      </w:r>
      <w:r w:rsidRPr="00F23448">
        <w:rPr>
          <w:sz w:val="32"/>
        </w:rPr>
        <w:t>Individuelle Förderung im Sinne einer lernzielgleichen, aber reduzierten Anforderung, ist mit dem Ziel der Anschlussfähigkeit über einen fest definierten Zeitraum möglich (Beschluss der Klassenkonferenz).</w:t>
      </w:r>
    </w:p>
    <w:p w:rsidR="00F03F31" w:rsidRPr="00E46E3A" w:rsidRDefault="00F03F31" w:rsidP="00F03F3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360"/>
        <w:jc w:val="both"/>
        <w:rPr>
          <w:sz w:val="32"/>
        </w:rPr>
      </w:pPr>
      <w:r w:rsidRPr="00E46E3A">
        <w:rPr>
          <w:sz w:val="32"/>
        </w:rPr>
        <w:t>Verlauf der individuellen Förderung leistungsschwacher Schülerinnen und Schüler: Binnendifferenzierung – Förderplan (Elterngespräch) – Förderung erfolgreich: Kind bekommt den Anschluss – Förderung nicht erfolgreich, Kind scheint nicht anschlussfähig zu sein: Beratungsanfrage → Wie geht es dann weiter?</w:t>
      </w:r>
    </w:p>
    <w:p w:rsidR="00F03F31" w:rsidRPr="007B39A6" w:rsidRDefault="00F03F31" w:rsidP="007B39A6">
      <w:pPr>
        <w:ind w:left="360"/>
        <w:jc w:val="both"/>
        <w:rPr>
          <w:sz w:val="32"/>
        </w:rPr>
      </w:pPr>
      <w:r w:rsidRPr="007B39A6">
        <w:rPr>
          <w:sz w:val="32"/>
        </w:rPr>
        <w:t xml:space="preserve">Für Kinder mit besonderen Schwierigkeiten im Lesen, Schreiben und Rechnen </w:t>
      </w:r>
      <w:r w:rsidR="000E0F49" w:rsidRPr="007B39A6">
        <w:rPr>
          <w:sz w:val="32"/>
        </w:rPr>
        <w:t xml:space="preserve">oder bei diagnostiziertem Förderbedarf (LRS, Dyskalkulie, Konzentration) </w:t>
      </w:r>
      <w:r w:rsidRPr="007B39A6">
        <w:rPr>
          <w:sz w:val="32"/>
        </w:rPr>
        <w:t>und daraus folgendem,</w:t>
      </w:r>
      <w:r w:rsidR="000E0F49" w:rsidRPr="007B39A6">
        <w:rPr>
          <w:sz w:val="32"/>
        </w:rPr>
        <w:t xml:space="preserve"> </w:t>
      </w:r>
      <w:r w:rsidR="007B39A6" w:rsidRPr="007B39A6">
        <w:rPr>
          <w:sz w:val="32"/>
        </w:rPr>
        <w:t>zeitlich begrenztem</w:t>
      </w:r>
      <w:r w:rsidR="000E0F49" w:rsidRPr="007B39A6">
        <w:rPr>
          <w:sz w:val="32"/>
        </w:rPr>
        <w:t xml:space="preserve"> oder</w:t>
      </w:r>
      <w:r w:rsidRPr="007B39A6">
        <w:rPr>
          <w:sz w:val="32"/>
        </w:rPr>
        <w:t xml:space="preserve"> langfristigem Förderbedarf muss ein Nachteilsausgleich </w:t>
      </w:r>
      <w:r w:rsidR="000E0F49" w:rsidRPr="007B39A6">
        <w:rPr>
          <w:sz w:val="32"/>
        </w:rPr>
        <w:t xml:space="preserve">von den Eltern beantragt </w:t>
      </w:r>
      <w:r w:rsidRPr="007B39A6">
        <w:rPr>
          <w:sz w:val="32"/>
        </w:rPr>
        <w:t>werden.</w:t>
      </w:r>
      <w:r w:rsidR="007B39A6" w:rsidRPr="007B39A6">
        <w:rPr>
          <w:sz w:val="32"/>
        </w:rPr>
        <w:t xml:space="preserve"> Die Klassenkonferenz legt fest, in welcher Form ein Nachteilsausgleich gewährt und bei der Leitungs-bewertung berücksichtigt wird.</w:t>
      </w:r>
    </w:p>
    <w:p w:rsidR="00F03F31" w:rsidRPr="00E46E3A" w:rsidRDefault="00F03F31" w:rsidP="00F03F31">
      <w:pPr>
        <w:ind w:left="360"/>
        <w:jc w:val="both"/>
        <w:rPr>
          <w:sz w:val="32"/>
        </w:rPr>
      </w:pPr>
      <w:r w:rsidRPr="00E46E3A">
        <w:rPr>
          <w:sz w:val="32"/>
        </w:rPr>
        <w:t>Es werden, im Rahmen der schulischen Möglichkeiten, gezielte Förderangebote für diese Kinder angeboten.</w:t>
      </w:r>
    </w:p>
    <w:p w:rsidR="00F03F31" w:rsidRPr="00E46E3A" w:rsidRDefault="00F03F31" w:rsidP="00F03F31">
      <w:pPr>
        <w:ind w:left="360"/>
        <w:jc w:val="both"/>
        <w:rPr>
          <w:sz w:val="32"/>
        </w:rPr>
      </w:pPr>
      <w:r w:rsidRPr="00F23448">
        <w:rPr>
          <w:sz w:val="32"/>
        </w:rPr>
        <w:t xml:space="preserve">Gesonderter Förderunterricht findet in Kleingruppen von max. 6 Kindern statt. Dieser wird vom Klassen- oder i.d.R. Fachlehrer </w:t>
      </w:r>
      <w:r w:rsidRPr="00F23448">
        <w:rPr>
          <w:sz w:val="32"/>
        </w:rPr>
        <w:lastRenderedPageBreak/>
        <w:t>erteilt. Jede Klasse erhält je 1 Förderstunde für Deutsch und Mathematik zusätzlich zur Stundentafel. Diese liegen entweder vor oder nach dem normalen Unterricht.</w:t>
      </w:r>
    </w:p>
    <w:p w:rsidR="00F03F31" w:rsidRPr="00E46E3A" w:rsidRDefault="00F03F31" w:rsidP="00F03F31">
      <w:pPr>
        <w:ind w:left="360"/>
        <w:jc w:val="both"/>
        <w:rPr>
          <w:sz w:val="32"/>
          <w:highlight w:val="green"/>
        </w:rPr>
      </w:pPr>
      <w:r w:rsidRPr="00E46E3A">
        <w:rPr>
          <w:sz w:val="32"/>
        </w:rPr>
        <w:t>Im Förderunterricht werden fachliche „Lücken“ (Defizite im Lernstand) aufgearbeitet. Diese können vom allgemeinen Lernstand der Klasse abweichen (z. B. bei Invarianz).</w:t>
      </w:r>
      <w:r w:rsidRPr="00E46E3A">
        <w:rPr>
          <w:sz w:val="32"/>
          <w:highlight w:val="green"/>
        </w:rPr>
        <w:t xml:space="preserve"> </w:t>
      </w:r>
    </w:p>
    <w:p w:rsidR="00F03F31" w:rsidRPr="00E46E3A" w:rsidRDefault="00F03F31" w:rsidP="00F03F31">
      <w:pPr>
        <w:ind w:left="360"/>
        <w:jc w:val="both"/>
        <w:rPr>
          <w:sz w:val="32"/>
        </w:rPr>
      </w:pPr>
      <w:r w:rsidRPr="00F23448">
        <w:rPr>
          <w:sz w:val="32"/>
        </w:rPr>
        <w:t>Lernförderlich wirkt sich hier insbesondere der Einsatz von Anschauungsmaterialien und handlungsorientierten Lern</w:t>
      </w:r>
      <w:r w:rsidR="000E0F49" w:rsidRPr="00F23448">
        <w:rPr>
          <w:sz w:val="32"/>
        </w:rPr>
        <w:t>-</w:t>
      </w:r>
      <w:proofErr w:type="spellStart"/>
      <w:r w:rsidRPr="00F23448">
        <w:rPr>
          <w:sz w:val="32"/>
        </w:rPr>
        <w:t>angeboten</w:t>
      </w:r>
      <w:proofErr w:type="spellEnd"/>
      <w:r w:rsidRPr="00F23448">
        <w:rPr>
          <w:sz w:val="32"/>
        </w:rPr>
        <w:t xml:space="preserve"> aus. Auch das selbstständige Üben soll hier trainiert werden. Erlernte Strategien und Methoden sollen gefestigt werden und es soll Spaß machen, den Förderunterricht zu besuchen!</w:t>
      </w:r>
    </w:p>
    <w:p w:rsidR="00597559" w:rsidRDefault="00597559"/>
    <w:sectPr w:rsidR="0059755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F31"/>
    <w:rsid w:val="000E0F49"/>
    <w:rsid w:val="00597559"/>
    <w:rsid w:val="007B39A6"/>
    <w:rsid w:val="00F03F31"/>
    <w:rsid w:val="00F23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479FA6-2BD1-4D58-ACEF-588E65225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03F31"/>
    <w:pPr>
      <w:spacing w:line="256" w:lineRule="auto"/>
    </w:pPr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Windows-Benutzer</dc:creator>
  <cp:keywords/>
  <dc:description/>
  <cp:lastModifiedBy>Windows-Benutzer</cp:lastModifiedBy>
  <cp:revision>4</cp:revision>
  <dcterms:created xsi:type="dcterms:W3CDTF">2020-06-22T07:29:00Z</dcterms:created>
  <dcterms:modified xsi:type="dcterms:W3CDTF">2020-06-23T07:23:00Z</dcterms:modified>
</cp:coreProperties>
</file>